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F2" w:rsidRDefault="003536B0"/>
    <w:p w:rsidR="00C77D51" w:rsidRDefault="00C77D51"/>
    <w:p w:rsidR="00C77D51" w:rsidRDefault="00C77D51"/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Pr="00C77D51" w:rsidRDefault="00C77D51" w:rsidP="00C77D51">
      <w:pPr>
        <w:jc w:val="center"/>
        <w:rPr>
          <w:rFonts w:ascii="Arial Narrow" w:hAnsi="Arial Narrow"/>
          <w:b/>
          <w:sz w:val="36"/>
          <w:szCs w:val="36"/>
        </w:rPr>
      </w:pPr>
      <w:r w:rsidRPr="00C77D51">
        <w:rPr>
          <w:rFonts w:ascii="Arial Narrow" w:hAnsi="Arial Narrow"/>
          <w:b/>
          <w:sz w:val="36"/>
          <w:szCs w:val="36"/>
        </w:rPr>
        <w:t>Пояснительная записка к инвестиционному проекту</w:t>
      </w:r>
    </w:p>
    <w:p w:rsidR="00C77D51" w:rsidRPr="00B51FA8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1FA8">
        <w:rPr>
          <w:rFonts w:ascii="Arial Narrow" w:hAnsi="Arial Narrow"/>
          <w:sz w:val="36"/>
          <w:szCs w:val="36"/>
        </w:rPr>
        <w:t>«</w:t>
      </w:r>
      <w:r w:rsidR="009B4316">
        <w:rPr>
          <w:rFonts w:ascii="Arial Narrow" w:hAnsi="Arial Narrow"/>
          <w:sz w:val="36"/>
          <w:szCs w:val="36"/>
        </w:rPr>
        <w:t xml:space="preserve">Установка </w:t>
      </w:r>
      <w:r w:rsidR="00F06927">
        <w:rPr>
          <w:rFonts w:ascii="Arial Narrow" w:hAnsi="Arial Narrow"/>
          <w:sz w:val="36"/>
          <w:szCs w:val="36"/>
        </w:rPr>
        <w:t>трансформатор</w:t>
      </w:r>
      <w:r w:rsidR="00F27212">
        <w:rPr>
          <w:rFonts w:ascii="Arial Narrow" w:hAnsi="Arial Narrow"/>
          <w:sz w:val="36"/>
          <w:szCs w:val="36"/>
        </w:rPr>
        <w:t>а</w:t>
      </w:r>
      <w:r w:rsidR="009B4316">
        <w:rPr>
          <w:rFonts w:ascii="Arial Narrow" w:hAnsi="Arial Narrow"/>
          <w:sz w:val="36"/>
          <w:szCs w:val="36"/>
        </w:rPr>
        <w:t xml:space="preserve"> напряжения НТМИ-6 в </w:t>
      </w:r>
      <w:r w:rsidR="00F06927">
        <w:rPr>
          <w:rFonts w:ascii="Arial Narrow" w:hAnsi="Arial Narrow"/>
          <w:sz w:val="36"/>
          <w:szCs w:val="36"/>
        </w:rPr>
        <w:t>РП-</w:t>
      </w:r>
      <w:r w:rsidR="00F27212">
        <w:rPr>
          <w:rFonts w:ascii="Arial Narrow" w:hAnsi="Arial Narrow"/>
          <w:sz w:val="36"/>
          <w:szCs w:val="36"/>
        </w:rPr>
        <w:t>8</w:t>
      </w:r>
      <w:r w:rsidRPr="00B51FA8">
        <w:rPr>
          <w:rFonts w:ascii="Arial Narrow" w:hAnsi="Arial Narrow"/>
          <w:sz w:val="36"/>
          <w:szCs w:val="36"/>
        </w:rPr>
        <w:t>»</w:t>
      </w:r>
    </w:p>
    <w:p w:rsidR="00C77D51" w:rsidRPr="00B549EC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49EC">
        <w:rPr>
          <w:rFonts w:ascii="Arial Narrow" w:hAnsi="Arial Narrow"/>
          <w:sz w:val="36"/>
          <w:szCs w:val="36"/>
        </w:rPr>
        <w:t>(</w:t>
      </w:r>
      <w:r w:rsidR="009F4C69">
        <w:rPr>
          <w:rFonts w:ascii="Arial Narrow" w:hAnsi="Arial Narrow"/>
          <w:sz w:val="36"/>
          <w:szCs w:val="36"/>
          <w:lang w:val="en-US"/>
        </w:rPr>
        <w:t>J</w:t>
      </w:r>
      <w:r w:rsidRPr="00C77D51">
        <w:rPr>
          <w:rFonts w:ascii="Arial Narrow" w:hAnsi="Arial Narrow"/>
          <w:sz w:val="36"/>
          <w:szCs w:val="36"/>
        </w:rPr>
        <w:t>_</w:t>
      </w:r>
      <w:r w:rsidR="00A56BFB">
        <w:rPr>
          <w:rFonts w:ascii="Arial Narrow" w:hAnsi="Arial Narrow"/>
          <w:sz w:val="36"/>
          <w:szCs w:val="36"/>
          <w:lang w:val="en-US"/>
        </w:rPr>
        <w:t>AES</w:t>
      </w:r>
      <w:r w:rsidRPr="00B549EC">
        <w:rPr>
          <w:rFonts w:ascii="Arial Narrow" w:hAnsi="Arial Narrow"/>
          <w:sz w:val="36"/>
          <w:szCs w:val="36"/>
        </w:rPr>
        <w:t>-</w:t>
      </w:r>
      <w:r w:rsidR="00A56BFB">
        <w:rPr>
          <w:rFonts w:ascii="Arial Narrow" w:hAnsi="Arial Narrow"/>
          <w:sz w:val="36"/>
          <w:szCs w:val="36"/>
        </w:rPr>
        <w:t>202</w:t>
      </w:r>
      <w:r w:rsidR="00F27212">
        <w:rPr>
          <w:rFonts w:ascii="Arial Narrow" w:hAnsi="Arial Narrow"/>
          <w:sz w:val="36"/>
          <w:szCs w:val="36"/>
        </w:rPr>
        <w:t>2</w:t>
      </w:r>
      <w:r w:rsidRPr="00B549EC">
        <w:rPr>
          <w:rFonts w:ascii="Arial Narrow" w:hAnsi="Arial Narrow"/>
          <w:sz w:val="36"/>
          <w:szCs w:val="36"/>
        </w:rPr>
        <w:t>-</w:t>
      </w:r>
      <w:r w:rsidR="00F27212">
        <w:rPr>
          <w:rFonts w:ascii="Arial Narrow" w:hAnsi="Arial Narrow"/>
          <w:sz w:val="36"/>
          <w:szCs w:val="36"/>
        </w:rPr>
        <w:t>03</w:t>
      </w:r>
      <w:r w:rsidRPr="00B549EC">
        <w:rPr>
          <w:rFonts w:ascii="Arial Narrow" w:hAnsi="Arial Narrow"/>
          <w:sz w:val="36"/>
          <w:szCs w:val="36"/>
        </w:rPr>
        <w:t>)</w:t>
      </w: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BC179F" w:rsidRPr="00B549EC" w:rsidRDefault="00BC179F" w:rsidP="00C77D51">
      <w:pPr>
        <w:jc w:val="center"/>
        <w:rPr>
          <w:rFonts w:ascii="Arial Narrow" w:hAnsi="Arial Narrow"/>
          <w:sz w:val="36"/>
          <w:szCs w:val="36"/>
        </w:rPr>
      </w:pPr>
    </w:p>
    <w:p w:rsidR="00C23E9C" w:rsidRPr="00B549EC" w:rsidRDefault="00C23E9C" w:rsidP="00C23E9C">
      <w:pPr>
        <w:spacing w:after="0"/>
        <w:jc w:val="center"/>
        <w:rPr>
          <w:rFonts w:ascii="Arial Narrow" w:hAnsi="Arial Narrow"/>
          <w:sz w:val="36"/>
          <w:szCs w:val="36"/>
        </w:rPr>
      </w:pPr>
    </w:p>
    <w:p w:rsidR="007608B3" w:rsidRDefault="007608B3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9B4316" w:rsidRDefault="009B4316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E104EC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lastRenderedPageBreak/>
        <w:t xml:space="preserve">Описание проекта </w:t>
      </w:r>
    </w:p>
    <w:p w:rsidR="000424C3" w:rsidRDefault="009105B0" w:rsidP="005A0D2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В рамках проекта</w:t>
      </w:r>
      <w:r w:rsidR="000F125F" w:rsidRPr="000F125F">
        <w:rPr>
          <w:rFonts w:ascii="Arial Narrow" w:hAnsi="Arial Narrow"/>
          <w:sz w:val="28"/>
          <w:szCs w:val="28"/>
        </w:rPr>
        <w:t xml:space="preserve"> </w:t>
      </w:r>
      <w:r w:rsidR="000F125F">
        <w:rPr>
          <w:rFonts w:ascii="Arial Narrow" w:hAnsi="Arial Narrow"/>
          <w:sz w:val="28"/>
          <w:szCs w:val="28"/>
        </w:rPr>
        <w:t xml:space="preserve">осуществляется </w:t>
      </w:r>
      <w:r w:rsidR="009B4316">
        <w:rPr>
          <w:rFonts w:ascii="Arial Narrow" w:hAnsi="Arial Narrow"/>
          <w:sz w:val="28"/>
          <w:szCs w:val="28"/>
        </w:rPr>
        <w:t xml:space="preserve">установка в </w:t>
      </w:r>
      <w:r w:rsidR="00E66640">
        <w:rPr>
          <w:rFonts w:ascii="Arial Narrow" w:hAnsi="Arial Narrow"/>
          <w:sz w:val="28"/>
          <w:szCs w:val="28"/>
        </w:rPr>
        <w:t>РП-</w:t>
      </w:r>
      <w:r w:rsidR="00F27212">
        <w:rPr>
          <w:rFonts w:ascii="Arial Narrow" w:hAnsi="Arial Narrow"/>
          <w:sz w:val="28"/>
          <w:szCs w:val="28"/>
        </w:rPr>
        <w:t>8 трансформатора</w:t>
      </w:r>
      <w:r w:rsidR="009B4316">
        <w:rPr>
          <w:rFonts w:ascii="Arial Narrow" w:hAnsi="Arial Narrow"/>
          <w:sz w:val="28"/>
          <w:szCs w:val="28"/>
        </w:rPr>
        <w:t xml:space="preserve"> напряжения НТМИ-6</w:t>
      </w:r>
      <w:r w:rsidR="007E5407">
        <w:rPr>
          <w:rFonts w:ascii="Arial Narrow" w:hAnsi="Arial Narrow"/>
          <w:sz w:val="28"/>
          <w:szCs w:val="28"/>
        </w:rPr>
        <w:t xml:space="preserve">. </w:t>
      </w:r>
      <w:r w:rsidR="00C23E9C">
        <w:rPr>
          <w:rFonts w:ascii="Arial Narrow" w:hAnsi="Arial Narrow"/>
          <w:sz w:val="28"/>
          <w:szCs w:val="28"/>
        </w:rPr>
        <w:t xml:space="preserve"> </w:t>
      </w:r>
    </w:p>
    <w:p w:rsidR="007608B3" w:rsidRDefault="007608B3" w:rsidP="005A0D2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E32917" w:rsidRPr="00E66640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E66640">
        <w:rPr>
          <w:rFonts w:ascii="Arial Narrow" w:hAnsi="Arial Narrow"/>
          <w:b/>
          <w:sz w:val="28"/>
          <w:szCs w:val="28"/>
        </w:rPr>
        <w:t>Предпосылки реализации проекта</w:t>
      </w:r>
    </w:p>
    <w:p w:rsidR="00794760" w:rsidRPr="00794760" w:rsidRDefault="00F06927" w:rsidP="00794760">
      <w:pPr>
        <w:pStyle w:val="3"/>
        <w:spacing w:after="0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Для обеспечения бесперебойного</w:t>
      </w:r>
      <w:r w:rsidR="00794760" w:rsidRPr="00794760">
        <w:rPr>
          <w:rFonts w:ascii="Arial Narrow" w:hAnsi="Arial Narrow" w:cstheme="minorBidi"/>
        </w:rPr>
        <w:t xml:space="preserve"> питани</w:t>
      </w:r>
      <w:r>
        <w:rPr>
          <w:rFonts w:ascii="Arial Narrow" w:hAnsi="Arial Narrow" w:cstheme="minorBidi"/>
        </w:rPr>
        <w:t>я</w:t>
      </w:r>
      <w:r w:rsidR="00794760" w:rsidRPr="00794760">
        <w:rPr>
          <w:rFonts w:ascii="Arial Narrow" w:hAnsi="Arial Narrow" w:cstheme="minorBidi"/>
        </w:rPr>
        <w:t xml:space="preserve"> цепей учета </w:t>
      </w:r>
      <w:r>
        <w:rPr>
          <w:rFonts w:ascii="Arial Narrow" w:hAnsi="Arial Narrow" w:cstheme="minorBidi"/>
        </w:rPr>
        <w:t xml:space="preserve">необходима установка </w:t>
      </w:r>
      <w:r w:rsidR="00794760" w:rsidRPr="00794760">
        <w:rPr>
          <w:rFonts w:ascii="Arial Narrow" w:hAnsi="Arial Narrow" w:cstheme="minorBidi"/>
        </w:rPr>
        <w:t>трансформатор</w:t>
      </w:r>
      <w:r>
        <w:rPr>
          <w:rFonts w:ascii="Arial Narrow" w:hAnsi="Arial Narrow" w:cstheme="minorBidi"/>
        </w:rPr>
        <w:t>ов</w:t>
      </w:r>
      <w:r w:rsidR="00794760" w:rsidRPr="00794760">
        <w:rPr>
          <w:rFonts w:ascii="Arial Narrow" w:hAnsi="Arial Narrow" w:cstheme="minorBidi"/>
        </w:rPr>
        <w:t xml:space="preserve"> напряжения.</w:t>
      </w:r>
    </w:p>
    <w:p w:rsidR="00BC179F" w:rsidRPr="009B4316" w:rsidRDefault="00BC179F" w:rsidP="00BC179F">
      <w:pPr>
        <w:pStyle w:val="3"/>
        <w:spacing w:after="120"/>
        <w:ind w:left="709" w:firstLine="0"/>
        <w:rPr>
          <w:rFonts w:ascii="Arial Narrow" w:hAnsi="Arial Narrow" w:cstheme="minorBidi"/>
          <w:highlight w:val="yellow"/>
        </w:rPr>
      </w:pPr>
    </w:p>
    <w:p w:rsidR="00E32917" w:rsidRPr="009B4316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>Срок реализации проекта</w:t>
      </w:r>
    </w:p>
    <w:p w:rsidR="00E32917" w:rsidRPr="000D7F4A" w:rsidRDefault="002E74AD" w:rsidP="000D7F4A">
      <w:pPr>
        <w:pStyle w:val="a7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Начало реализации проекта </w:t>
      </w:r>
      <w:r w:rsidR="000D7F4A">
        <w:rPr>
          <w:rFonts w:ascii="Arial Narrow" w:hAnsi="Arial Narrow"/>
          <w:sz w:val="28"/>
          <w:szCs w:val="28"/>
        </w:rPr>
        <w:t>–</w:t>
      </w:r>
      <w:r w:rsidRPr="009B4316">
        <w:rPr>
          <w:rFonts w:ascii="Arial Narrow" w:hAnsi="Arial Narrow"/>
          <w:sz w:val="28"/>
          <w:szCs w:val="28"/>
        </w:rPr>
        <w:t xml:space="preserve"> </w:t>
      </w:r>
      <w:r w:rsidR="000D7F4A">
        <w:rPr>
          <w:rFonts w:ascii="Arial Narrow" w:hAnsi="Arial Narrow"/>
          <w:sz w:val="28"/>
          <w:szCs w:val="28"/>
        </w:rPr>
        <w:t>2023</w:t>
      </w:r>
      <w:r w:rsidRPr="000D7F4A">
        <w:rPr>
          <w:rFonts w:ascii="Arial Narrow" w:hAnsi="Arial Narrow"/>
          <w:sz w:val="28"/>
          <w:szCs w:val="28"/>
        </w:rPr>
        <w:t xml:space="preserve"> год.</w:t>
      </w:r>
    </w:p>
    <w:p w:rsidR="002E74AD" w:rsidRPr="009B4316" w:rsidRDefault="002E74AD" w:rsidP="00E32917">
      <w:pPr>
        <w:pStyle w:val="a7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Окончание реализации проекта - </w:t>
      </w:r>
      <w:r w:rsidR="000D7F4A">
        <w:rPr>
          <w:rFonts w:ascii="Arial Narrow" w:hAnsi="Arial Narrow"/>
          <w:sz w:val="28"/>
          <w:szCs w:val="28"/>
        </w:rPr>
        <w:t>2023</w:t>
      </w:r>
      <w:r w:rsidRPr="009B4316">
        <w:rPr>
          <w:rFonts w:ascii="Arial Narrow" w:hAnsi="Arial Narrow"/>
          <w:sz w:val="28"/>
          <w:szCs w:val="28"/>
        </w:rPr>
        <w:t xml:space="preserve"> год.</w:t>
      </w:r>
    </w:p>
    <w:p w:rsidR="00D140EC" w:rsidRPr="009B4316" w:rsidRDefault="00D140EC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463F80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463F80">
        <w:rPr>
          <w:rFonts w:ascii="Arial Narrow" w:hAnsi="Arial Narrow"/>
          <w:b/>
          <w:sz w:val="28"/>
          <w:szCs w:val="28"/>
        </w:rPr>
        <w:t>Технико-экономические показатели</w:t>
      </w:r>
    </w:p>
    <w:tbl>
      <w:tblPr>
        <w:tblStyle w:val="a8"/>
        <w:tblW w:w="3151" w:type="pct"/>
        <w:jc w:val="center"/>
        <w:tblLook w:val="04A0" w:firstRow="1" w:lastRow="0" w:firstColumn="1" w:lastColumn="0" w:noHBand="0" w:noVBand="1"/>
      </w:tblPr>
      <w:tblGrid>
        <w:gridCol w:w="4393"/>
        <w:gridCol w:w="4783"/>
      </w:tblGrid>
      <w:tr w:rsidR="002129B0" w:rsidRPr="00463F80" w:rsidTr="002129B0">
        <w:trPr>
          <w:trHeight w:val="70"/>
          <w:jc w:val="center"/>
        </w:trPr>
        <w:tc>
          <w:tcPr>
            <w:tcW w:w="2394" w:type="pct"/>
            <w:shd w:val="clear" w:color="auto" w:fill="F2F2F2" w:themeFill="background1" w:themeFillShade="F2"/>
            <w:vAlign w:val="center"/>
          </w:tcPr>
          <w:p w:rsidR="002129B0" w:rsidRPr="00463F80" w:rsidRDefault="002129B0" w:rsidP="0005126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Параметр</w:t>
            </w:r>
          </w:p>
        </w:tc>
        <w:tc>
          <w:tcPr>
            <w:tcW w:w="2606" w:type="pct"/>
            <w:shd w:val="clear" w:color="auto" w:fill="F2F2F2" w:themeFill="background1" w:themeFillShade="F2"/>
            <w:vAlign w:val="center"/>
          </w:tcPr>
          <w:p w:rsidR="002129B0" w:rsidRPr="00463F80" w:rsidRDefault="002129B0" w:rsidP="00463F8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 xml:space="preserve">После </w:t>
            </w:r>
            <w:r w:rsidR="00463F80" w:rsidRPr="00463F80">
              <w:rPr>
                <w:rFonts w:ascii="Arial Narrow" w:hAnsi="Arial Narrow" w:cstheme="minorBidi"/>
                <w:sz w:val="20"/>
                <w:szCs w:val="20"/>
              </w:rPr>
              <w:t>реконструкции</w:t>
            </w:r>
          </w:p>
        </w:tc>
      </w:tr>
      <w:tr w:rsidR="002129B0" w:rsidRPr="00463F80" w:rsidTr="002129B0">
        <w:trPr>
          <w:trHeight w:val="70"/>
          <w:jc w:val="center"/>
        </w:trPr>
        <w:tc>
          <w:tcPr>
            <w:tcW w:w="2394" w:type="pct"/>
          </w:tcPr>
          <w:p w:rsidR="002129B0" w:rsidRPr="00463F80" w:rsidRDefault="002129B0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Напряжение, кВ</w:t>
            </w:r>
          </w:p>
        </w:tc>
        <w:tc>
          <w:tcPr>
            <w:tcW w:w="2606" w:type="pct"/>
            <w:vAlign w:val="center"/>
          </w:tcPr>
          <w:p w:rsidR="002129B0" w:rsidRPr="00463F80" w:rsidRDefault="001E72E7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6</w:t>
            </w:r>
            <w:r w:rsidR="00D82CB7" w:rsidRPr="00463F80">
              <w:rPr>
                <w:rFonts w:ascii="Arial Narrow" w:hAnsi="Arial Narrow" w:cstheme="minorBidi"/>
                <w:sz w:val="20"/>
                <w:szCs w:val="20"/>
              </w:rPr>
              <w:t>/</w:t>
            </w:r>
            <w:r w:rsidR="00F75C17">
              <w:rPr>
                <w:rFonts w:ascii="Arial Narrow" w:hAnsi="Arial Narrow" w:cstheme="minorBidi"/>
                <w:sz w:val="20"/>
                <w:szCs w:val="20"/>
              </w:rPr>
              <w:t>0,1</w:t>
            </w:r>
          </w:p>
        </w:tc>
      </w:tr>
      <w:tr w:rsidR="002129B0" w:rsidRPr="00463F80" w:rsidTr="002129B0">
        <w:trPr>
          <w:jc w:val="center"/>
        </w:trPr>
        <w:tc>
          <w:tcPr>
            <w:tcW w:w="2394" w:type="pct"/>
          </w:tcPr>
          <w:p w:rsidR="002129B0" w:rsidRPr="00463F80" w:rsidRDefault="00463F80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Тип и количество трансформатора напряжения</w:t>
            </w:r>
            <w:r w:rsidR="00D82CB7" w:rsidRPr="00463F80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</w:p>
        </w:tc>
        <w:tc>
          <w:tcPr>
            <w:tcW w:w="2606" w:type="pct"/>
            <w:vAlign w:val="center"/>
          </w:tcPr>
          <w:p w:rsidR="002129B0" w:rsidRPr="00463F80" w:rsidRDefault="00463F80" w:rsidP="00F06927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 xml:space="preserve">НТМИ-6 – </w:t>
            </w:r>
            <w:r w:rsidR="00F27212">
              <w:rPr>
                <w:rFonts w:ascii="Arial Narrow" w:hAnsi="Arial Narrow" w:cstheme="minorBidi"/>
                <w:sz w:val="20"/>
                <w:szCs w:val="20"/>
              </w:rPr>
              <w:t>1</w:t>
            </w:r>
            <w:r w:rsidRPr="00463F80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  <w:proofErr w:type="spellStart"/>
            <w:r w:rsidRPr="00463F80">
              <w:rPr>
                <w:rFonts w:ascii="Arial Narrow" w:hAnsi="Arial Narrow" w:cstheme="minorBidi"/>
                <w:sz w:val="20"/>
                <w:szCs w:val="20"/>
              </w:rPr>
              <w:t>шт</w:t>
            </w:r>
            <w:proofErr w:type="spellEnd"/>
            <w:r w:rsidRPr="00463F80">
              <w:rPr>
                <w:rFonts w:ascii="Arial Narrow" w:hAnsi="Arial Narrow" w:cstheme="minorBidi"/>
                <w:sz w:val="20"/>
                <w:szCs w:val="20"/>
              </w:rPr>
              <w:t xml:space="preserve"> .</w:t>
            </w:r>
          </w:p>
        </w:tc>
      </w:tr>
    </w:tbl>
    <w:p w:rsidR="00E32917" w:rsidRPr="00463F80" w:rsidRDefault="00E32917" w:rsidP="00E32917">
      <w:pPr>
        <w:pStyle w:val="a7"/>
        <w:rPr>
          <w:rFonts w:ascii="Arial Narrow" w:hAnsi="Arial Narrow"/>
          <w:sz w:val="28"/>
          <w:szCs w:val="28"/>
          <w:highlight w:val="yellow"/>
        </w:rPr>
      </w:pPr>
    </w:p>
    <w:p w:rsidR="00E32917" w:rsidRPr="009B4316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 xml:space="preserve">Инвестиции </w:t>
      </w:r>
    </w:p>
    <w:p w:rsidR="00837C70" w:rsidRPr="009B4316" w:rsidRDefault="00425BCB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Полная стоимость проекта составляет </w:t>
      </w:r>
      <w:r w:rsidR="003536B0">
        <w:rPr>
          <w:rFonts w:ascii="Arial Narrow" w:hAnsi="Arial Narrow"/>
          <w:sz w:val="28"/>
          <w:szCs w:val="28"/>
        </w:rPr>
        <w:t xml:space="preserve">76,59 </w:t>
      </w:r>
      <w:r w:rsidR="004F6AB5" w:rsidRPr="009B4316">
        <w:rPr>
          <w:rFonts w:ascii="Arial Narrow" w:hAnsi="Arial Narrow"/>
          <w:sz w:val="28"/>
          <w:szCs w:val="28"/>
        </w:rPr>
        <w:t>тыс. руб. без НДС (</w:t>
      </w:r>
      <w:r w:rsidR="003536B0">
        <w:rPr>
          <w:rFonts w:ascii="Arial Narrow" w:hAnsi="Arial Narrow"/>
          <w:sz w:val="28"/>
          <w:szCs w:val="28"/>
        </w:rPr>
        <w:t>91,9</w:t>
      </w:r>
      <w:r w:rsidRPr="009B4316">
        <w:rPr>
          <w:rFonts w:ascii="Arial Narrow" w:hAnsi="Arial Narrow"/>
          <w:sz w:val="28"/>
          <w:szCs w:val="28"/>
        </w:rPr>
        <w:t xml:space="preserve"> тыс. руб. с НДС</w:t>
      </w:r>
      <w:r w:rsidR="004F6AB5" w:rsidRPr="009B4316">
        <w:rPr>
          <w:rFonts w:ascii="Arial Narrow" w:hAnsi="Arial Narrow"/>
          <w:sz w:val="28"/>
          <w:szCs w:val="28"/>
        </w:rPr>
        <w:t>)</w:t>
      </w:r>
      <w:r w:rsidRPr="009B4316">
        <w:rPr>
          <w:rFonts w:ascii="Arial Narrow" w:hAnsi="Arial Narrow"/>
          <w:sz w:val="28"/>
          <w:szCs w:val="28"/>
        </w:rPr>
        <w:t>.</w:t>
      </w:r>
      <w:r w:rsidR="002D3239" w:rsidRPr="009B4316">
        <w:rPr>
          <w:rFonts w:ascii="Arial Narrow" w:hAnsi="Arial Narrow"/>
          <w:sz w:val="28"/>
          <w:szCs w:val="28"/>
        </w:rPr>
        <w:t xml:space="preserve"> </w:t>
      </w:r>
    </w:p>
    <w:p w:rsidR="00170A5C" w:rsidRPr="009B4316" w:rsidRDefault="002D3239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Стоимость проекта </w:t>
      </w:r>
      <w:r w:rsidR="00170A5C" w:rsidRPr="009B4316">
        <w:rPr>
          <w:rFonts w:ascii="Arial Narrow" w:hAnsi="Arial Narrow"/>
          <w:sz w:val="28"/>
          <w:szCs w:val="28"/>
        </w:rPr>
        <w:t xml:space="preserve">сформирована </w:t>
      </w:r>
      <w:r w:rsidR="005253CD" w:rsidRPr="009B4316">
        <w:rPr>
          <w:rFonts w:ascii="Arial Narrow" w:hAnsi="Arial Narrow"/>
          <w:sz w:val="28"/>
          <w:szCs w:val="28"/>
        </w:rPr>
        <w:t>на основании</w:t>
      </w:r>
      <w:r w:rsidR="00170A5C" w:rsidRPr="009B4316">
        <w:rPr>
          <w:rFonts w:ascii="Arial Narrow" w:hAnsi="Arial Narrow"/>
          <w:sz w:val="28"/>
          <w:szCs w:val="28"/>
        </w:rPr>
        <w:t xml:space="preserve"> локального ресурсн</w:t>
      </w:r>
      <w:r w:rsidR="0043629E" w:rsidRPr="009B4316">
        <w:rPr>
          <w:rFonts w:ascii="Arial Narrow" w:hAnsi="Arial Narrow"/>
          <w:sz w:val="28"/>
          <w:szCs w:val="28"/>
        </w:rPr>
        <w:t>ого сметного расчета №</w:t>
      </w:r>
      <w:r w:rsidR="009B4316" w:rsidRPr="009B4316">
        <w:rPr>
          <w:rFonts w:ascii="Arial Narrow" w:hAnsi="Arial Narrow"/>
          <w:sz w:val="28"/>
          <w:szCs w:val="28"/>
        </w:rPr>
        <w:t>202</w:t>
      </w:r>
      <w:r w:rsidR="00F27212">
        <w:rPr>
          <w:rFonts w:ascii="Arial Narrow" w:hAnsi="Arial Narrow"/>
          <w:sz w:val="28"/>
          <w:szCs w:val="28"/>
        </w:rPr>
        <w:t>2</w:t>
      </w:r>
      <w:r w:rsidR="00E66640">
        <w:rPr>
          <w:rFonts w:ascii="Arial Narrow" w:hAnsi="Arial Narrow"/>
          <w:sz w:val="28"/>
          <w:szCs w:val="28"/>
        </w:rPr>
        <w:t>-</w:t>
      </w:r>
      <w:r w:rsidR="00F27212">
        <w:rPr>
          <w:rFonts w:ascii="Arial Narrow" w:hAnsi="Arial Narrow"/>
          <w:sz w:val="28"/>
          <w:szCs w:val="28"/>
        </w:rPr>
        <w:t>03</w:t>
      </w:r>
      <w:r w:rsidR="00814140">
        <w:rPr>
          <w:rFonts w:ascii="Arial Narrow" w:hAnsi="Arial Narrow"/>
          <w:sz w:val="28"/>
          <w:szCs w:val="28"/>
        </w:rPr>
        <w:t xml:space="preserve"> </w:t>
      </w:r>
      <w:r w:rsidR="00783153" w:rsidRPr="009B4316">
        <w:rPr>
          <w:rFonts w:ascii="Arial Narrow" w:hAnsi="Arial Narrow"/>
          <w:sz w:val="28"/>
          <w:szCs w:val="28"/>
        </w:rPr>
        <w:t>с учетом индекс</w:t>
      </w:r>
      <w:r w:rsidR="00837C70" w:rsidRPr="009B4316">
        <w:rPr>
          <w:rFonts w:ascii="Arial Narrow" w:hAnsi="Arial Narrow"/>
          <w:sz w:val="28"/>
          <w:szCs w:val="28"/>
        </w:rPr>
        <w:t>ов</w:t>
      </w:r>
      <w:r w:rsidR="00783153" w:rsidRPr="009B4316">
        <w:rPr>
          <w:rFonts w:ascii="Arial Narrow" w:hAnsi="Arial Narrow"/>
          <w:sz w:val="28"/>
          <w:szCs w:val="28"/>
        </w:rPr>
        <w:t xml:space="preserve"> инвестиций в основной капитал в соответствии с прогнозом социально-экономического развития РФ на период до 2024 года, разработанным Министерством экономического развития РФ</w:t>
      </w:r>
      <w:r w:rsidR="00837C70" w:rsidRPr="009B4316">
        <w:rPr>
          <w:rFonts w:ascii="Arial Narrow" w:hAnsi="Arial Narrow"/>
          <w:sz w:val="28"/>
          <w:szCs w:val="28"/>
        </w:rPr>
        <w:t>:</w:t>
      </w:r>
      <w:r w:rsidR="00783153" w:rsidRPr="009B4316">
        <w:rPr>
          <w:rFonts w:ascii="Arial Narrow" w:hAnsi="Arial Narrow"/>
          <w:sz w:val="28"/>
          <w:szCs w:val="28"/>
        </w:rPr>
        <w:t xml:space="preserve"> </w:t>
      </w:r>
      <w:r w:rsidR="00170A5C" w:rsidRPr="009B4316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3861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134"/>
        <w:gridCol w:w="1276"/>
        <w:gridCol w:w="2126"/>
        <w:gridCol w:w="1418"/>
        <w:gridCol w:w="1701"/>
        <w:gridCol w:w="1665"/>
      </w:tblGrid>
      <w:tr w:rsidR="000707AE" w:rsidRPr="009B4316" w:rsidTr="0020530D">
        <w:trPr>
          <w:trHeight w:val="60"/>
        </w:trPr>
        <w:tc>
          <w:tcPr>
            <w:tcW w:w="4541" w:type="dxa"/>
            <w:vMerge w:val="restart"/>
            <w:vAlign w:val="center"/>
          </w:tcPr>
          <w:p w:rsidR="000707AE" w:rsidRPr="009B4316" w:rsidRDefault="0020530D" w:rsidP="002053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  <w:gridSpan w:val="4"/>
            <w:shd w:val="clear" w:color="auto" w:fill="auto"/>
            <w:noWrap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Сметная стоимость, тыс. руб. без НДС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без НДС</w:t>
            </w:r>
          </w:p>
        </w:tc>
        <w:tc>
          <w:tcPr>
            <w:tcW w:w="1665" w:type="dxa"/>
            <w:vMerge w:val="restart"/>
            <w:vAlign w:val="center"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с НДС</w:t>
            </w:r>
          </w:p>
        </w:tc>
      </w:tr>
      <w:tr w:rsidR="000707AE" w:rsidRPr="009B4316" w:rsidTr="00030EAC">
        <w:trPr>
          <w:trHeight w:val="70"/>
        </w:trPr>
        <w:tc>
          <w:tcPr>
            <w:tcW w:w="4541" w:type="dxa"/>
            <w:vMerge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СМР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Оборудование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Прочие работы и затраты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ПИР</w:t>
            </w:r>
          </w:p>
        </w:tc>
        <w:tc>
          <w:tcPr>
            <w:tcW w:w="1701" w:type="dxa"/>
            <w:vMerge/>
            <w:vAlign w:val="center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  <w:tr w:rsidR="000707AE" w:rsidRPr="009B4316" w:rsidTr="00D927EF">
        <w:trPr>
          <w:trHeight w:val="70"/>
        </w:trPr>
        <w:tc>
          <w:tcPr>
            <w:tcW w:w="4541" w:type="dxa"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7</w:t>
            </w:r>
          </w:p>
        </w:tc>
      </w:tr>
      <w:tr w:rsidR="00F27212" w:rsidRPr="009B4316" w:rsidTr="000D7F4A">
        <w:trPr>
          <w:trHeight w:val="563"/>
        </w:trPr>
        <w:tc>
          <w:tcPr>
            <w:tcW w:w="4541" w:type="dxa"/>
            <w:vAlign w:val="center"/>
          </w:tcPr>
          <w:p w:rsidR="00F27212" w:rsidRPr="009B4316" w:rsidRDefault="00F27212" w:rsidP="00F27212">
            <w:pPr>
              <w:pStyle w:val="3"/>
              <w:spacing w:after="0" w:line="240" w:lineRule="auto"/>
              <w:ind w:firstLine="0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Стоимость проекта в ценах на момент составления 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212" w:rsidRPr="00F27212" w:rsidRDefault="003536B0" w:rsidP="00F27212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212" w:rsidRPr="00F27212" w:rsidRDefault="003536B0" w:rsidP="00F27212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11,47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212" w:rsidRPr="00F27212" w:rsidRDefault="00F27212" w:rsidP="00F27212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F27212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212" w:rsidRPr="00F27212" w:rsidRDefault="00F27212" w:rsidP="00F27212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F27212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7212" w:rsidRPr="00F27212" w:rsidRDefault="003536B0" w:rsidP="00F27212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11,47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212" w:rsidRPr="00F27212" w:rsidRDefault="003536B0" w:rsidP="00F27212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13,77</w:t>
            </w:r>
            <w:bookmarkStart w:id="0" w:name="_GoBack"/>
            <w:bookmarkEnd w:id="0"/>
          </w:p>
        </w:tc>
      </w:tr>
      <w:tr w:rsidR="000D7F4A" w:rsidRPr="009B4316" w:rsidTr="000A786C">
        <w:trPr>
          <w:trHeight w:val="315"/>
        </w:trPr>
        <w:tc>
          <w:tcPr>
            <w:tcW w:w="4541" w:type="dxa"/>
            <w:vAlign w:val="center"/>
          </w:tcPr>
          <w:p w:rsidR="000D7F4A" w:rsidRPr="009B4316" w:rsidRDefault="000D7F4A" w:rsidP="000D7F4A">
            <w:pPr>
              <w:pStyle w:val="3"/>
              <w:spacing w:after="0" w:line="240" w:lineRule="auto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Стоимость проекта в прогнозных ценах соответствующего года реализации инвестиционного проекта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F4A" w:rsidRPr="000D7F4A" w:rsidRDefault="003536B0" w:rsidP="000D7F4A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F4A" w:rsidRPr="000D7F4A" w:rsidRDefault="003536B0" w:rsidP="000D7F4A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76,59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F4A" w:rsidRPr="000D7F4A" w:rsidRDefault="000D7F4A" w:rsidP="000D7F4A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0D7F4A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F4A" w:rsidRPr="000D7F4A" w:rsidRDefault="000D7F4A" w:rsidP="000D7F4A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0D7F4A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F4A" w:rsidRPr="000D7F4A" w:rsidRDefault="003536B0" w:rsidP="000D7F4A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76,59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F4A" w:rsidRPr="000D7F4A" w:rsidRDefault="003536B0" w:rsidP="000D7F4A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91,9</w:t>
            </w:r>
          </w:p>
        </w:tc>
      </w:tr>
    </w:tbl>
    <w:p w:rsidR="009105B0" w:rsidRDefault="00170A5C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  <w:r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5253CD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2D3239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425BCB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</w:p>
    <w:p w:rsidR="00814140" w:rsidRDefault="00814140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</w:p>
    <w:p w:rsidR="00814140" w:rsidRDefault="00814140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</w:p>
    <w:p w:rsidR="00F27212" w:rsidRPr="009B4316" w:rsidRDefault="00F27212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</w:p>
    <w:p w:rsidR="009105B0" w:rsidRPr="009B4316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>Источники финансирования инвестиционного проекта</w:t>
      </w:r>
    </w:p>
    <w:p w:rsidR="009105B0" w:rsidRPr="009B4316" w:rsidRDefault="00C95AC9" w:rsidP="00BC179F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Источниками финансирования проекта являются средства, учтенные в индивидуальном тарифе </w:t>
      </w:r>
      <w:r w:rsidR="00BC179F" w:rsidRPr="009B4316">
        <w:rPr>
          <w:rFonts w:ascii="Arial Narrow" w:hAnsi="Arial Narrow"/>
          <w:sz w:val="28"/>
          <w:szCs w:val="28"/>
        </w:rPr>
        <w:t xml:space="preserve">                                                                          МУП «</w:t>
      </w:r>
      <w:proofErr w:type="spellStart"/>
      <w:r w:rsidR="00BC179F" w:rsidRPr="009B4316">
        <w:rPr>
          <w:rFonts w:ascii="Arial Narrow" w:hAnsi="Arial Narrow"/>
          <w:sz w:val="28"/>
          <w:szCs w:val="28"/>
        </w:rPr>
        <w:t>Александровэлектросеть</w:t>
      </w:r>
      <w:proofErr w:type="spellEnd"/>
      <w:r w:rsidR="00BC179F" w:rsidRPr="009B4316">
        <w:rPr>
          <w:rFonts w:ascii="Arial Narrow" w:hAnsi="Arial Narrow"/>
          <w:sz w:val="28"/>
          <w:szCs w:val="28"/>
        </w:rPr>
        <w:t>»</w:t>
      </w:r>
      <w:r w:rsidRPr="009B4316">
        <w:rPr>
          <w:rFonts w:ascii="Arial Narrow" w:hAnsi="Arial Narrow"/>
          <w:sz w:val="28"/>
          <w:szCs w:val="28"/>
        </w:rPr>
        <w:t xml:space="preserve"> на услуги по передаче электрической энергии (амортизация и капитальные вложения из прибыли). </w:t>
      </w:r>
    </w:p>
    <w:p w:rsidR="00BC179F" w:rsidRPr="009B4316" w:rsidRDefault="00BC179F" w:rsidP="00BC179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9105B0" w:rsidRPr="00F75C17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F75C17">
        <w:rPr>
          <w:rFonts w:ascii="Arial Narrow" w:hAnsi="Arial Narrow"/>
          <w:b/>
          <w:sz w:val="28"/>
          <w:szCs w:val="28"/>
        </w:rPr>
        <w:t xml:space="preserve">Экономическая </w:t>
      </w:r>
      <w:r w:rsidR="00030EAC" w:rsidRPr="00F75C17">
        <w:rPr>
          <w:rFonts w:ascii="Arial Narrow" w:hAnsi="Arial Narrow"/>
          <w:b/>
          <w:sz w:val="28"/>
          <w:szCs w:val="28"/>
        </w:rPr>
        <w:t xml:space="preserve">и социальная </w:t>
      </w:r>
      <w:r w:rsidRPr="00F75C17">
        <w:rPr>
          <w:rFonts w:ascii="Arial Narrow" w:hAnsi="Arial Narrow"/>
          <w:b/>
          <w:sz w:val="28"/>
          <w:szCs w:val="28"/>
        </w:rPr>
        <w:t>эффективность проекта</w:t>
      </w:r>
    </w:p>
    <w:p w:rsidR="00F75C17" w:rsidRPr="00F75C17" w:rsidRDefault="008A29FF" w:rsidP="00080D32">
      <w:pPr>
        <w:pStyle w:val="a7"/>
        <w:jc w:val="both"/>
        <w:rPr>
          <w:rFonts w:ascii="Arial Narrow" w:hAnsi="Arial Narrow"/>
          <w:sz w:val="28"/>
          <w:szCs w:val="28"/>
        </w:rPr>
      </w:pPr>
      <w:r w:rsidRPr="00F75C17">
        <w:rPr>
          <w:rFonts w:ascii="Arial Narrow" w:hAnsi="Arial Narrow"/>
          <w:sz w:val="28"/>
          <w:szCs w:val="28"/>
        </w:rPr>
        <w:t xml:space="preserve">Реализация проекта по </w:t>
      </w:r>
      <w:r w:rsidR="00F75C17" w:rsidRPr="00F75C17">
        <w:rPr>
          <w:rFonts w:ascii="Arial Narrow" w:hAnsi="Arial Narrow"/>
          <w:sz w:val="28"/>
          <w:szCs w:val="28"/>
        </w:rPr>
        <w:t>установке трансформатор</w:t>
      </w:r>
      <w:r w:rsidR="00F27212">
        <w:rPr>
          <w:rFonts w:ascii="Arial Narrow" w:hAnsi="Arial Narrow"/>
          <w:sz w:val="28"/>
          <w:szCs w:val="28"/>
        </w:rPr>
        <w:t>а</w:t>
      </w:r>
      <w:r w:rsidR="00F75C17" w:rsidRPr="00F75C17">
        <w:rPr>
          <w:rFonts w:ascii="Arial Narrow" w:hAnsi="Arial Narrow"/>
          <w:sz w:val="28"/>
          <w:szCs w:val="28"/>
        </w:rPr>
        <w:t xml:space="preserve"> напряжения НТМИ-6 </w:t>
      </w:r>
      <w:r w:rsidR="00046FA9" w:rsidRPr="00F75C17">
        <w:rPr>
          <w:rFonts w:ascii="Arial Narrow" w:hAnsi="Arial Narrow"/>
          <w:sz w:val="28"/>
          <w:szCs w:val="28"/>
        </w:rPr>
        <w:t>позволит</w:t>
      </w:r>
      <w:r w:rsidR="008C3B54" w:rsidRPr="00F75C17">
        <w:rPr>
          <w:rFonts w:ascii="Arial Narrow" w:hAnsi="Arial Narrow"/>
          <w:sz w:val="28"/>
          <w:szCs w:val="28"/>
        </w:rPr>
        <w:t xml:space="preserve"> обеспечить </w:t>
      </w:r>
      <w:r w:rsidR="00F75C17" w:rsidRPr="00F75C17">
        <w:rPr>
          <w:rFonts w:ascii="Arial Narrow" w:hAnsi="Arial Narrow"/>
          <w:sz w:val="28"/>
          <w:szCs w:val="28"/>
        </w:rPr>
        <w:t>бесперебой</w:t>
      </w:r>
      <w:r w:rsidR="00F27212">
        <w:rPr>
          <w:rFonts w:ascii="Arial Narrow" w:hAnsi="Arial Narrow"/>
          <w:sz w:val="28"/>
          <w:szCs w:val="28"/>
        </w:rPr>
        <w:t>ность питания цепей учета в РП-8</w:t>
      </w:r>
      <w:r w:rsidR="00F75C17" w:rsidRPr="00F75C17">
        <w:rPr>
          <w:rFonts w:ascii="Arial Narrow" w:hAnsi="Arial Narrow"/>
          <w:sz w:val="28"/>
          <w:szCs w:val="28"/>
        </w:rPr>
        <w:t>.</w:t>
      </w: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Pr="00E32917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sectPr w:rsidR="008F00E5" w:rsidRPr="00E32917" w:rsidSect="00C77D51">
      <w:headerReference w:type="default" r:id="rId8"/>
      <w:pgSz w:w="16838" w:h="11906" w:orient="landscape"/>
      <w:pgMar w:top="336" w:right="1134" w:bottom="850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EC6" w:rsidRDefault="00285EC6" w:rsidP="00C77D51">
      <w:pPr>
        <w:spacing w:after="0" w:line="240" w:lineRule="auto"/>
      </w:pPr>
      <w:r>
        <w:separator/>
      </w:r>
    </w:p>
  </w:endnote>
  <w:endnote w:type="continuationSeparator" w:id="0">
    <w:p w:rsidR="00285EC6" w:rsidRDefault="00285EC6" w:rsidP="00C7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EC6" w:rsidRDefault="00285EC6" w:rsidP="00C77D51">
      <w:pPr>
        <w:spacing w:after="0" w:line="240" w:lineRule="auto"/>
      </w:pPr>
      <w:r>
        <w:separator/>
      </w:r>
    </w:p>
  </w:footnote>
  <w:footnote w:type="continuationSeparator" w:id="0">
    <w:p w:rsidR="00285EC6" w:rsidRDefault="00285EC6" w:rsidP="00C7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79F" w:rsidRPr="00E104EC" w:rsidRDefault="00BC179F" w:rsidP="00BC179F">
    <w:pPr>
      <w:pStyle w:val="a3"/>
      <w:pBdr>
        <w:bottom w:val="wave" w:sz="12" w:space="1" w:color="000000" w:themeColor="text1"/>
      </w:pBdr>
      <w:tabs>
        <w:tab w:val="clear" w:pos="4677"/>
        <w:tab w:val="clear" w:pos="9355"/>
        <w:tab w:val="left" w:pos="2796"/>
        <w:tab w:val="left" w:pos="4731"/>
        <w:tab w:val="center" w:pos="7285"/>
      </w:tabs>
      <w:rPr>
        <w:b/>
        <w:i/>
      </w:rPr>
    </w:pPr>
    <w:r>
      <w:rPr>
        <w:i/>
      </w:rPr>
      <w:tab/>
    </w:r>
    <w:r>
      <w:rPr>
        <w:i/>
      </w:rPr>
      <w:tab/>
    </w:r>
    <w:r w:rsidRPr="00E104EC">
      <w:rPr>
        <w:i/>
      </w:rPr>
      <w:t xml:space="preserve">Инвестиционная программа </w:t>
    </w:r>
    <w:r>
      <w:rPr>
        <w:i/>
      </w:rPr>
      <w:t>МУП «</w:t>
    </w:r>
    <w:proofErr w:type="spellStart"/>
    <w:r>
      <w:rPr>
        <w:i/>
      </w:rPr>
      <w:t>Александровэлектросеть</w:t>
    </w:r>
    <w:proofErr w:type="spellEnd"/>
    <w:r>
      <w:rPr>
        <w:i/>
      </w:rPr>
      <w:t>»</w:t>
    </w:r>
    <w:r w:rsidRPr="00E104EC">
      <w:rPr>
        <w:i/>
      </w:rPr>
      <w:t xml:space="preserve"> на 2020-2024 годы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182B"/>
    <w:multiLevelType w:val="hybridMultilevel"/>
    <w:tmpl w:val="AEC8E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51"/>
    <w:rsid w:val="00030EAC"/>
    <w:rsid w:val="000424C3"/>
    <w:rsid w:val="00046FA9"/>
    <w:rsid w:val="00051265"/>
    <w:rsid w:val="000707AE"/>
    <w:rsid w:val="00080D32"/>
    <w:rsid w:val="00086DD8"/>
    <w:rsid w:val="000B1563"/>
    <w:rsid w:val="000B567A"/>
    <w:rsid w:val="000D7F4A"/>
    <w:rsid w:val="000F125F"/>
    <w:rsid w:val="00102C89"/>
    <w:rsid w:val="00153496"/>
    <w:rsid w:val="00170A5C"/>
    <w:rsid w:val="00186671"/>
    <w:rsid w:val="001C28FC"/>
    <w:rsid w:val="001D35E2"/>
    <w:rsid w:val="001D7547"/>
    <w:rsid w:val="001E72E7"/>
    <w:rsid w:val="0020530D"/>
    <w:rsid w:val="002129B0"/>
    <w:rsid w:val="00285026"/>
    <w:rsid w:val="00285EC6"/>
    <w:rsid w:val="002A2A93"/>
    <w:rsid w:val="002A437D"/>
    <w:rsid w:val="002D3239"/>
    <w:rsid w:val="002E007A"/>
    <w:rsid w:val="002E74AD"/>
    <w:rsid w:val="003536B0"/>
    <w:rsid w:val="00362932"/>
    <w:rsid w:val="00397B6A"/>
    <w:rsid w:val="003C1FB2"/>
    <w:rsid w:val="003D18C9"/>
    <w:rsid w:val="00425BCB"/>
    <w:rsid w:val="004336E3"/>
    <w:rsid w:val="0043629E"/>
    <w:rsid w:val="00446B9F"/>
    <w:rsid w:val="00463F80"/>
    <w:rsid w:val="00483210"/>
    <w:rsid w:val="004B463E"/>
    <w:rsid w:val="004C18E7"/>
    <w:rsid w:val="004C4A27"/>
    <w:rsid w:val="004F6AB5"/>
    <w:rsid w:val="00506BE2"/>
    <w:rsid w:val="00515E27"/>
    <w:rsid w:val="005253CD"/>
    <w:rsid w:val="005364C1"/>
    <w:rsid w:val="00563B16"/>
    <w:rsid w:val="005A0D2F"/>
    <w:rsid w:val="005C3FDE"/>
    <w:rsid w:val="005E164A"/>
    <w:rsid w:val="005E52B3"/>
    <w:rsid w:val="005F438A"/>
    <w:rsid w:val="00613431"/>
    <w:rsid w:val="006206C8"/>
    <w:rsid w:val="006718ED"/>
    <w:rsid w:val="0067791D"/>
    <w:rsid w:val="00690032"/>
    <w:rsid w:val="006B53E8"/>
    <w:rsid w:val="006D42A9"/>
    <w:rsid w:val="006D4F24"/>
    <w:rsid w:val="006E4C5A"/>
    <w:rsid w:val="007155D3"/>
    <w:rsid w:val="0075764C"/>
    <w:rsid w:val="007608B3"/>
    <w:rsid w:val="00783153"/>
    <w:rsid w:val="00794760"/>
    <w:rsid w:val="007A1278"/>
    <w:rsid w:val="007E5407"/>
    <w:rsid w:val="00801E42"/>
    <w:rsid w:val="00814140"/>
    <w:rsid w:val="00837C70"/>
    <w:rsid w:val="008A29FF"/>
    <w:rsid w:val="008C3B54"/>
    <w:rsid w:val="008E48A8"/>
    <w:rsid w:val="008F00E5"/>
    <w:rsid w:val="00903DD0"/>
    <w:rsid w:val="00906CA4"/>
    <w:rsid w:val="009105B0"/>
    <w:rsid w:val="00912575"/>
    <w:rsid w:val="00956BE6"/>
    <w:rsid w:val="009B4316"/>
    <w:rsid w:val="009F09A1"/>
    <w:rsid w:val="009F4C69"/>
    <w:rsid w:val="00A25FB5"/>
    <w:rsid w:val="00A56BFB"/>
    <w:rsid w:val="00A85DC8"/>
    <w:rsid w:val="00AA1DA5"/>
    <w:rsid w:val="00AB6ECE"/>
    <w:rsid w:val="00AC3436"/>
    <w:rsid w:val="00B01683"/>
    <w:rsid w:val="00B111EC"/>
    <w:rsid w:val="00B51FA8"/>
    <w:rsid w:val="00B549EC"/>
    <w:rsid w:val="00B60A96"/>
    <w:rsid w:val="00B660C3"/>
    <w:rsid w:val="00B817EC"/>
    <w:rsid w:val="00BA6D3A"/>
    <w:rsid w:val="00BC179F"/>
    <w:rsid w:val="00BD6375"/>
    <w:rsid w:val="00C210DB"/>
    <w:rsid w:val="00C23E9C"/>
    <w:rsid w:val="00C77D51"/>
    <w:rsid w:val="00C90383"/>
    <w:rsid w:val="00C95AC9"/>
    <w:rsid w:val="00C97EA1"/>
    <w:rsid w:val="00CA4C74"/>
    <w:rsid w:val="00CB124D"/>
    <w:rsid w:val="00CC48F5"/>
    <w:rsid w:val="00CD3165"/>
    <w:rsid w:val="00D140EC"/>
    <w:rsid w:val="00D17BFA"/>
    <w:rsid w:val="00D4795B"/>
    <w:rsid w:val="00D64DF9"/>
    <w:rsid w:val="00D82CB7"/>
    <w:rsid w:val="00D87C25"/>
    <w:rsid w:val="00D927EF"/>
    <w:rsid w:val="00D94F02"/>
    <w:rsid w:val="00DE74E7"/>
    <w:rsid w:val="00DF1AF2"/>
    <w:rsid w:val="00E104EC"/>
    <w:rsid w:val="00E12140"/>
    <w:rsid w:val="00E32917"/>
    <w:rsid w:val="00E36B28"/>
    <w:rsid w:val="00E518E4"/>
    <w:rsid w:val="00E55720"/>
    <w:rsid w:val="00E63885"/>
    <w:rsid w:val="00E66640"/>
    <w:rsid w:val="00E71F49"/>
    <w:rsid w:val="00EA53F6"/>
    <w:rsid w:val="00EC66C8"/>
    <w:rsid w:val="00ED04DD"/>
    <w:rsid w:val="00F06927"/>
    <w:rsid w:val="00F27212"/>
    <w:rsid w:val="00F70154"/>
    <w:rsid w:val="00F75C17"/>
    <w:rsid w:val="00F959D1"/>
    <w:rsid w:val="00F968C7"/>
    <w:rsid w:val="00FB0382"/>
    <w:rsid w:val="00FC44A9"/>
    <w:rsid w:val="00F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95104F"/>
  <w15:chartTrackingRefBased/>
  <w15:docId w15:val="{1087A12A-03BA-4425-B58D-9BE0AED6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F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43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D51"/>
  </w:style>
  <w:style w:type="paragraph" w:styleId="a5">
    <w:name w:val="footer"/>
    <w:basedOn w:val="a"/>
    <w:link w:val="a6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D51"/>
  </w:style>
  <w:style w:type="paragraph" w:styleId="a7">
    <w:name w:val="List Paragraph"/>
    <w:basedOn w:val="a"/>
    <w:uiPriority w:val="34"/>
    <w:qFormat/>
    <w:rsid w:val="00E32917"/>
    <w:pPr>
      <w:ind w:left="720"/>
      <w:contextualSpacing/>
    </w:pPr>
  </w:style>
  <w:style w:type="paragraph" w:customStyle="1" w:styleId="3">
    <w:name w:val="Стиль3"/>
    <w:basedOn w:val="a"/>
    <w:link w:val="30"/>
    <w:qFormat/>
    <w:rsid w:val="00801E42"/>
    <w:pPr>
      <w:spacing w:after="200" w:line="276" w:lineRule="auto"/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Стиль3 Знак"/>
    <w:basedOn w:val="a0"/>
    <w:link w:val="3"/>
    <w:rsid w:val="00801E42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FD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6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046FA9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397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7B6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7608B3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9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038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1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30AF7-1429-4E4D-AECD-11300341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Александра</cp:lastModifiedBy>
  <cp:revision>16</cp:revision>
  <cp:lastPrinted>2018-12-19T08:25:00Z</cp:lastPrinted>
  <dcterms:created xsi:type="dcterms:W3CDTF">2018-12-19T08:24:00Z</dcterms:created>
  <dcterms:modified xsi:type="dcterms:W3CDTF">2022-02-25T11:08:00Z</dcterms:modified>
</cp:coreProperties>
</file>